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1BC82D" w14:textId="77777777" w:rsidR="004D0752" w:rsidRDefault="004D0752">
      <w:r>
        <w:t xml:space="preserve">- Examine the data table below. </w:t>
      </w:r>
    </w:p>
    <w:p w14:paraId="23DB467C" w14:textId="77777777" w:rsidR="00371308" w:rsidRDefault="004D0752">
      <w:r>
        <w:t xml:space="preserve">- Write a scientific explanation stating whether </w:t>
      </w:r>
      <w:r w:rsidRPr="004D0752">
        <w:rPr>
          <w:b/>
        </w:rPr>
        <w:t>fat</w:t>
      </w:r>
      <w:r>
        <w:t xml:space="preserve"> and </w:t>
      </w:r>
      <w:r w:rsidRPr="004D0752">
        <w:rPr>
          <w:b/>
        </w:rPr>
        <w:t>soap</w:t>
      </w:r>
      <w:r>
        <w:t xml:space="preserve"> are the same substance or different substances.</w:t>
      </w:r>
    </w:p>
    <w:p w14:paraId="2E2BB853" w14:textId="77777777" w:rsidR="004D0752" w:rsidRDefault="004D075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6"/>
        <w:gridCol w:w="1476"/>
        <w:gridCol w:w="1476"/>
        <w:gridCol w:w="1476"/>
        <w:gridCol w:w="1476"/>
        <w:gridCol w:w="1476"/>
      </w:tblGrid>
      <w:tr w:rsidR="004D0752" w14:paraId="7E7BB775" w14:textId="77777777" w:rsidTr="0026659D">
        <w:tc>
          <w:tcPr>
            <w:tcW w:w="8856" w:type="dxa"/>
            <w:gridSpan w:val="6"/>
          </w:tcPr>
          <w:p w14:paraId="5E4B013F" w14:textId="77777777" w:rsidR="004D0752" w:rsidRPr="004D0752" w:rsidRDefault="004D0752" w:rsidP="004D0752">
            <w:pPr>
              <w:jc w:val="center"/>
              <w:rPr>
                <w:b/>
              </w:rPr>
            </w:pPr>
            <w:r w:rsidRPr="004D0752">
              <w:rPr>
                <w:b/>
              </w:rPr>
              <w:t>Student Data Collection for Fat and Soap</w:t>
            </w:r>
          </w:p>
        </w:tc>
      </w:tr>
      <w:tr w:rsidR="004D0752" w14:paraId="235406E3" w14:textId="77777777" w:rsidTr="004D0752">
        <w:tc>
          <w:tcPr>
            <w:tcW w:w="1476" w:type="dxa"/>
          </w:tcPr>
          <w:p w14:paraId="6B3A0115" w14:textId="77777777" w:rsidR="004D0752" w:rsidRDefault="004D0752"/>
        </w:tc>
        <w:tc>
          <w:tcPr>
            <w:tcW w:w="1476" w:type="dxa"/>
          </w:tcPr>
          <w:p w14:paraId="2B486CF4" w14:textId="77777777" w:rsidR="004D0752" w:rsidRPr="004D0752" w:rsidRDefault="004D0752">
            <w:pPr>
              <w:rPr>
                <w:b/>
              </w:rPr>
            </w:pPr>
            <w:r w:rsidRPr="004D0752">
              <w:rPr>
                <w:b/>
              </w:rPr>
              <w:t>Color</w:t>
            </w:r>
          </w:p>
        </w:tc>
        <w:tc>
          <w:tcPr>
            <w:tcW w:w="1476" w:type="dxa"/>
          </w:tcPr>
          <w:p w14:paraId="14889CE4" w14:textId="77777777" w:rsidR="004D0752" w:rsidRPr="004D0752" w:rsidRDefault="004D0752">
            <w:pPr>
              <w:rPr>
                <w:b/>
              </w:rPr>
            </w:pPr>
            <w:r w:rsidRPr="004D0752">
              <w:rPr>
                <w:b/>
              </w:rPr>
              <w:t>Hardness</w:t>
            </w:r>
          </w:p>
        </w:tc>
        <w:tc>
          <w:tcPr>
            <w:tcW w:w="1476" w:type="dxa"/>
          </w:tcPr>
          <w:p w14:paraId="57F79EE8" w14:textId="77777777" w:rsidR="004D0752" w:rsidRPr="004D0752" w:rsidRDefault="004D0752">
            <w:pPr>
              <w:rPr>
                <w:b/>
              </w:rPr>
            </w:pPr>
            <w:r w:rsidRPr="004D0752">
              <w:rPr>
                <w:b/>
              </w:rPr>
              <w:t>Solubility</w:t>
            </w:r>
          </w:p>
        </w:tc>
        <w:tc>
          <w:tcPr>
            <w:tcW w:w="1476" w:type="dxa"/>
          </w:tcPr>
          <w:p w14:paraId="51982071" w14:textId="77777777" w:rsidR="004D0752" w:rsidRPr="004D0752" w:rsidRDefault="004D0752">
            <w:pPr>
              <w:rPr>
                <w:b/>
              </w:rPr>
            </w:pPr>
            <w:r w:rsidRPr="004D0752">
              <w:rPr>
                <w:b/>
              </w:rPr>
              <w:t>Melting Point</w:t>
            </w:r>
          </w:p>
        </w:tc>
        <w:tc>
          <w:tcPr>
            <w:tcW w:w="1476" w:type="dxa"/>
          </w:tcPr>
          <w:p w14:paraId="54217A0C" w14:textId="77777777" w:rsidR="004D0752" w:rsidRPr="004D0752" w:rsidRDefault="004D0752">
            <w:pPr>
              <w:rPr>
                <w:b/>
              </w:rPr>
            </w:pPr>
            <w:r w:rsidRPr="004D0752">
              <w:rPr>
                <w:b/>
              </w:rPr>
              <w:t>Density</w:t>
            </w:r>
          </w:p>
        </w:tc>
      </w:tr>
      <w:tr w:rsidR="004D0752" w14:paraId="1D1FD4E0" w14:textId="77777777" w:rsidTr="004D0752">
        <w:tc>
          <w:tcPr>
            <w:tcW w:w="1476" w:type="dxa"/>
          </w:tcPr>
          <w:p w14:paraId="6998F4D9" w14:textId="77777777" w:rsidR="004D0752" w:rsidRPr="004D0752" w:rsidRDefault="004D0752">
            <w:pPr>
              <w:rPr>
                <w:b/>
              </w:rPr>
            </w:pPr>
            <w:r w:rsidRPr="004D0752">
              <w:rPr>
                <w:b/>
              </w:rPr>
              <w:t>Fat</w:t>
            </w:r>
          </w:p>
        </w:tc>
        <w:tc>
          <w:tcPr>
            <w:tcW w:w="1476" w:type="dxa"/>
          </w:tcPr>
          <w:p w14:paraId="2BF6267D" w14:textId="77777777" w:rsidR="004D0752" w:rsidRDefault="004D0752">
            <w:r>
              <w:t>Off-white or slightly yellow</w:t>
            </w:r>
          </w:p>
        </w:tc>
        <w:tc>
          <w:tcPr>
            <w:tcW w:w="1476" w:type="dxa"/>
          </w:tcPr>
          <w:p w14:paraId="1D2F5457" w14:textId="77777777" w:rsidR="004D0752" w:rsidRDefault="004D0752">
            <w:r>
              <w:t>Soft, squishy</w:t>
            </w:r>
          </w:p>
        </w:tc>
        <w:tc>
          <w:tcPr>
            <w:tcW w:w="1476" w:type="dxa"/>
          </w:tcPr>
          <w:p w14:paraId="3BC359A9" w14:textId="77777777" w:rsidR="004D0752" w:rsidRDefault="004D0752">
            <w:r>
              <w:t>Water- no</w:t>
            </w:r>
          </w:p>
          <w:p w14:paraId="505369E2" w14:textId="77777777" w:rsidR="004D0752" w:rsidRDefault="004D0752">
            <w:r>
              <w:t>Oil- yes</w:t>
            </w:r>
          </w:p>
        </w:tc>
        <w:tc>
          <w:tcPr>
            <w:tcW w:w="1476" w:type="dxa"/>
          </w:tcPr>
          <w:p w14:paraId="2B11D380" w14:textId="77777777" w:rsidR="004D0752" w:rsidRDefault="004D0752">
            <w:r>
              <w:t>37 degrees C</w:t>
            </w:r>
          </w:p>
        </w:tc>
        <w:tc>
          <w:tcPr>
            <w:tcW w:w="1476" w:type="dxa"/>
          </w:tcPr>
          <w:p w14:paraId="65EBAB84" w14:textId="77777777" w:rsidR="004D0752" w:rsidRDefault="004D0752">
            <w:r>
              <w:t>0.92 g/cm3</w:t>
            </w:r>
          </w:p>
        </w:tc>
      </w:tr>
      <w:tr w:rsidR="004D0752" w14:paraId="2681DDEA" w14:textId="77777777" w:rsidTr="004D0752">
        <w:tc>
          <w:tcPr>
            <w:tcW w:w="1476" w:type="dxa"/>
          </w:tcPr>
          <w:p w14:paraId="69365AC2" w14:textId="77777777" w:rsidR="004D0752" w:rsidRPr="004D0752" w:rsidRDefault="004D0752">
            <w:pPr>
              <w:rPr>
                <w:b/>
              </w:rPr>
            </w:pPr>
            <w:r w:rsidRPr="004D0752">
              <w:rPr>
                <w:b/>
              </w:rPr>
              <w:t>Soap</w:t>
            </w:r>
          </w:p>
        </w:tc>
        <w:tc>
          <w:tcPr>
            <w:tcW w:w="1476" w:type="dxa"/>
          </w:tcPr>
          <w:p w14:paraId="6544A5F5" w14:textId="77777777" w:rsidR="004D0752" w:rsidRDefault="004D0752">
            <w:r>
              <w:t>Milky white</w:t>
            </w:r>
          </w:p>
        </w:tc>
        <w:tc>
          <w:tcPr>
            <w:tcW w:w="1476" w:type="dxa"/>
          </w:tcPr>
          <w:p w14:paraId="159F8DE9" w14:textId="77777777" w:rsidR="004D0752" w:rsidRDefault="004D0752">
            <w:r>
              <w:t>Hard</w:t>
            </w:r>
          </w:p>
        </w:tc>
        <w:tc>
          <w:tcPr>
            <w:tcW w:w="1476" w:type="dxa"/>
          </w:tcPr>
          <w:p w14:paraId="2513D852" w14:textId="77777777" w:rsidR="004D0752" w:rsidRDefault="004D0752">
            <w:r>
              <w:t>Water-yes</w:t>
            </w:r>
          </w:p>
          <w:p w14:paraId="055E8FDE" w14:textId="77777777" w:rsidR="004D0752" w:rsidRDefault="004D0752">
            <w:r>
              <w:t>Oil- no</w:t>
            </w:r>
          </w:p>
        </w:tc>
        <w:tc>
          <w:tcPr>
            <w:tcW w:w="1476" w:type="dxa"/>
          </w:tcPr>
          <w:p w14:paraId="17C1F578" w14:textId="77777777" w:rsidR="004D0752" w:rsidRDefault="004D0752">
            <w:r>
              <w:t>Hotter than 100 degrees C</w:t>
            </w:r>
          </w:p>
        </w:tc>
        <w:tc>
          <w:tcPr>
            <w:tcW w:w="1476" w:type="dxa"/>
          </w:tcPr>
          <w:p w14:paraId="06F2AA74" w14:textId="77777777" w:rsidR="004D0752" w:rsidRDefault="004D0752">
            <w:r>
              <w:t>0.84 g/cm3</w:t>
            </w:r>
          </w:p>
        </w:tc>
      </w:tr>
    </w:tbl>
    <w:p w14:paraId="5F2B0F35" w14:textId="77777777" w:rsidR="004D0752" w:rsidRDefault="004D0752"/>
    <w:p w14:paraId="11F33CBF" w14:textId="77777777" w:rsidR="004D0752" w:rsidRPr="004D0752" w:rsidRDefault="004D0752">
      <w:pPr>
        <w:rPr>
          <w:b/>
        </w:rPr>
      </w:pPr>
      <w:r w:rsidRPr="004D0752">
        <w:rPr>
          <w:b/>
        </w:rPr>
        <w:t>Scientific Explanation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56"/>
      </w:tblGrid>
      <w:tr w:rsidR="004D0752" w14:paraId="0D9C93B0" w14:textId="77777777" w:rsidTr="004D0752">
        <w:tc>
          <w:tcPr>
            <w:tcW w:w="8856" w:type="dxa"/>
          </w:tcPr>
          <w:p w14:paraId="3B6E32B8" w14:textId="77777777" w:rsidR="004D0752" w:rsidRPr="004D0752" w:rsidRDefault="004D0752">
            <w:pPr>
              <w:rPr>
                <w:sz w:val="36"/>
                <w:szCs w:val="36"/>
              </w:rPr>
            </w:pPr>
          </w:p>
        </w:tc>
      </w:tr>
      <w:tr w:rsidR="004D0752" w14:paraId="3D9683A6" w14:textId="77777777" w:rsidTr="004D0752">
        <w:tc>
          <w:tcPr>
            <w:tcW w:w="8856" w:type="dxa"/>
          </w:tcPr>
          <w:p w14:paraId="4ADA8E6B" w14:textId="77777777" w:rsidR="004D0752" w:rsidRPr="004D0752" w:rsidRDefault="004D0752">
            <w:pPr>
              <w:rPr>
                <w:sz w:val="36"/>
                <w:szCs w:val="36"/>
              </w:rPr>
            </w:pPr>
          </w:p>
        </w:tc>
      </w:tr>
      <w:tr w:rsidR="004D0752" w14:paraId="4A0A15CF" w14:textId="77777777" w:rsidTr="004D0752">
        <w:tc>
          <w:tcPr>
            <w:tcW w:w="8856" w:type="dxa"/>
          </w:tcPr>
          <w:p w14:paraId="52455CE8" w14:textId="77777777" w:rsidR="004D0752" w:rsidRPr="004D0752" w:rsidRDefault="004D0752">
            <w:pPr>
              <w:rPr>
                <w:sz w:val="36"/>
                <w:szCs w:val="36"/>
              </w:rPr>
            </w:pPr>
          </w:p>
        </w:tc>
      </w:tr>
      <w:tr w:rsidR="004D0752" w14:paraId="3C38E928" w14:textId="77777777" w:rsidTr="004D0752">
        <w:tc>
          <w:tcPr>
            <w:tcW w:w="8856" w:type="dxa"/>
          </w:tcPr>
          <w:p w14:paraId="7FF384C1" w14:textId="77777777" w:rsidR="004D0752" w:rsidRPr="004D0752" w:rsidRDefault="004D0752">
            <w:pPr>
              <w:rPr>
                <w:sz w:val="36"/>
                <w:szCs w:val="36"/>
              </w:rPr>
            </w:pPr>
          </w:p>
        </w:tc>
      </w:tr>
      <w:tr w:rsidR="004D0752" w14:paraId="61FF2870" w14:textId="77777777" w:rsidTr="004D0752">
        <w:tc>
          <w:tcPr>
            <w:tcW w:w="8856" w:type="dxa"/>
          </w:tcPr>
          <w:p w14:paraId="6E5585E9" w14:textId="77777777" w:rsidR="004D0752" w:rsidRPr="004D0752" w:rsidRDefault="004D0752">
            <w:pPr>
              <w:rPr>
                <w:sz w:val="36"/>
                <w:szCs w:val="36"/>
              </w:rPr>
            </w:pPr>
          </w:p>
        </w:tc>
      </w:tr>
      <w:tr w:rsidR="004D0752" w14:paraId="09139D93" w14:textId="77777777" w:rsidTr="004D0752">
        <w:tc>
          <w:tcPr>
            <w:tcW w:w="8856" w:type="dxa"/>
          </w:tcPr>
          <w:p w14:paraId="14BF4701" w14:textId="77777777" w:rsidR="004D0752" w:rsidRPr="004D0752" w:rsidRDefault="004D0752">
            <w:pPr>
              <w:rPr>
                <w:sz w:val="36"/>
                <w:szCs w:val="36"/>
              </w:rPr>
            </w:pPr>
          </w:p>
        </w:tc>
      </w:tr>
      <w:tr w:rsidR="004D0752" w14:paraId="5DAE9549" w14:textId="77777777" w:rsidTr="004D0752">
        <w:tc>
          <w:tcPr>
            <w:tcW w:w="8856" w:type="dxa"/>
          </w:tcPr>
          <w:p w14:paraId="5090CA52" w14:textId="77777777" w:rsidR="004D0752" w:rsidRPr="004D0752" w:rsidRDefault="004D0752">
            <w:pPr>
              <w:rPr>
                <w:sz w:val="36"/>
                <w:szCs w:val="36"/>
              </w:rPr>
            </w:pPr>
          </w:p>
        </w:tc>
      </w:tr>
      <w:tr w:rsidR="004D0752" w14:paraId="1C1EC86F" w14:textId="77777777" w:rsidTr="004D0752">
        <w:tc>
          <w:tcPr>
            <w:tcW w:w="8856" w:type="dxa"/>
          </w:tcPr>
          <w:p w14:paraId="0DA20822" w14:textId="77777777" w:rsidR="004D0752" w:rsidRPr="004D0752" w:rsidRDefault="004D0752">
            <w:pPr>
              <w:rPr>
                <w:sz w:val="36"/>
                <w:szCs w:val="36"/>
              </w:rPr>
            </w:pPr>
          </w:p>
        </w:tc>
      </w:tr>
      <w:tr w:rsidR="004D0752" w14:paraId="59830242" w14:textId="77777777" w:rsidTr="004D0752">
        <w:tc>
          <w:tcPr>
            <w:tcW w:w="8856" w:type="dxa"/>
          </w:tcPr>
          <w:p w14:paraId="63FC1A1F" w14:textId="77777777" w:rsidR="004D0752" w:rsidRPr="004D0752" w:rsidRDefault="004D0752">
            <w:pPr>
              <w:rPr>
                <w:sz w:val="36"/>
                <w:szCs w:val="36"/>
              </w:rPr>
            </w:pPr>
          </w:p>
        </w:tc>
      </w:tr>
      <w:tr w:rsidR="004D0752" w14:paraId="5306C540" w14:textId="77777777" w:rsidTr="004D0752">
        <w:tc>
          <w:tcPr>
            <w:tcW w:w="8856" w:type="dxa"/>
          </w:tcPr>
          <w:p w14:paraId="11FA8681" w14:textId="77777777" w:rsidR="004D0752" w:rsidRPr="004D0752" w:rsidRDefault="004D0752">
            <w:pPr>
              <w:rPr>
                <w:sz w:val="36"/>
                <w:szCs w:val="36"/>
              </w:rPr>
            </w:pPr>
          </w:p>
        </w:tc>
      </w:tr>
      <w:tr w:rsidR="004D0752" w14:paraId="715D426C" w14:textId="77777777" w:rsidTr="004D0752">
        <w:tc>
          <w:tcPr>
            <w:tcW w:w="8856" w:type="dxa"/>
          </w:tcPr>
          <w:p w14:paraId="45C9FF8B" w14:textId="77777777" w:rsidR="004D0752" w:rsidRPr="004D0752" w:rsidRDefault="004D0752">
            <w:pPr>
              <w:rPr>
                <w:sz w:val="36"/>
                <w:szCs w:val="36"/>
              </w:rPr>
            </w:pPr>
          </w:p>
        </w:tc>
      </w:tr>
      <w:tr w:rsidR="004D0752" w14:paraId="6193973A" w14:textId="77777777" w:rsidTr="004D0752">
        <w:tc>
          <w:tcPr>
            <w:tcW w:w="8856" w:type="dxa"/>
          </w:tcPr>
          <w:p w14:paraId="21CA1BA7" w14:textId="77777777" w:rsidR="004D0752" w:rsidRPr="004D0752" w:rsidRDefault="004D0752">
            <w:pPr>
              <w:rPr>
                <w:sz w:val="36"/>
                <w:szCs w:val="36"/>
              </w:rPr>
            </w:pPr>
          </w:p>
        </w:tc>
      </w:tr>
      <w:tr w:rsidR="004D0752" w14:paraId="663C4F5E" w14:textId="77777777" w:rsidTr="004D0752">
        <w:tc>
          <w:tcPr>
            <w:tcW w:w="8856" w:type="dxa"/>
          </w:tcPr>
          <w:p w14:paraId="761D89CC" w14:textId="77777777" w:rsidR="004D0752" w:rsidRPr="004D0752" w:rsidRDefault="004D0752">
            <w:pPr>
              <w:rPr>
                <w:sz w:val="36"/>
                <w:szCs w:val="36"/>
              </w:rPr>
            </w:pPr>
          </w:p>
        </w:tc>
      </w:tr>
      <w:tr w:rsidR="004D0752" w14:paraId="33363226" w14:textId="77777777" w:rsidTr="004D0752">
        <w:tc>
          <w:tcPr>
            <w:tcW w:w="8856" w:type="dxa"/>
          </w:tcPr>
          <w:p w14:paraId="32BDB785" w14:textId="77777777" w:rsidR="004D0752" w:rsidRPr="004D0752" w:rsidRDefault="004D0752">
            <w:pPr>
              <w:rPr>
                <w:sz w:val="36"/>
                <w:szCs w:val="36"/>
              </w:rPr>
            </w:pPr>
          </w:p>
        </w:tc>
      </w:tr>
      <w:tr w:rsidR="004D0752" w14:paraId="356BEA1A" w14:textId="77777777" w:rsidTr="004D0752">
        <w:tc>
          <w:tcPr>
            <w:tcW w:w="8856" w:type="dxa"/>
          </w:tcPr>
          <w:p w14:paraId="412EA48F" w14:textId="77777777" w:rsidR="004D0752" w:rsidRPr="004D0752" w:rsidRDefault="004D0752">
            <w:pPr>
              <w:rPr>
                <w:sz w:val="36"/>
                <w:szCs w:val="36"/>
              </w:rPr>
            </w:pPr>
          </w:p>
        </w:tc>
      </w:tr>
      <w:tr w:rsidR="004D0752" w14:paraId="1D074198" w14:textId="77777777" w:rsidTr="004D0752">
        <w:tc>
          <w:tcPr>
            <w:tcW w:w="8856" w:type="dxa"/>
          </w:tcPr>
          <w:p w14:paraId="0800AD5B" w14:textId="77777777" w:rsidR="004D0752" w:rsidRPr="004D0752" w:rsidRDefault="004D0752">
            <w:pPr>
              <w:rPr>
                <w:sz w:val="36"/>
                <w:szCs w:val="36"/>
              </w:rPr>
            </w:pPr>
          </w:p>
        </w:tc>
      </w:tr>
      <w:tr w:rsidR="004D0752" w14:paraId="6311B417" w14:textId="77777777" w:rsidTr="004D0752">
        <w:tc>
          <w:tcPr>
            <w:tcW w:w="8856" w:type="dxa"/>
          </w:tcPr>
          <w:p w14:paraId="3A6C2D46" w14:textId="77777777" w:rsidR="004D0752" w:rsidRPr="004D0752" w:rsidRDefault="004D0752">
            <w:pPr>
              <w:rPr>
                <w:sz w:val="36"/>
                <w:szCs w:val="36"/>
              </w:rPr>
            </w:pPr>
          </w:p>
        </w:tc>
      </w:tr>
      <w:tr w:rsidR="004D0752" w14:paraId="025CFC7A" w14:textId="77777777" w:rsidTr="004D0752">
        <w:tc>
          <w:tcPr>
            <w:tcW w:w="8856" w:type="dxa"/>
          </w:tcPr>
          <w:p w14:paraId="3936B225" w14:textId="77777777" w:rsidR="004D0752" w:rsidRPr="004D0752" w:rsidRDefault="004D0752">
            <w:pPr>
              <w:rPr>
                <w:sz w:val="36"/>
                <w:szCs w:val="36"/>
              </w:rPr>
            </w:pPr>
          </w:p>
        </w:tc>
      </w:tr>
      <w:tr w:rsidR="004D0752" w14:paraId="14DBE1DB" w14:textId="77777777" w:rsidTr="004D0752">
        <w:tc>
          <w:tcPr>
            <w:tcW w:w="8856" w:type="dxa"/>
          </w:tcPr>
          <w:p w14:paraId="444E8F4A" w14:textId="77777777" w:rsidR="004D0752" w:rsidRPr="004D0752" w:rsidRDefault="004D0752">
            <w:pPr>
              <w:rPr>
                <w:sz w:val="36"/>
                <w:szCs w:val="36"/>
              </w:rPr>
            </w:pPr>
          </w:p>
        </w:tc>
      </w:tr>
      <w:tr w:rsidR="004D0752" w14:paraId="50330F28" w14:textId="77777777" w:rsidTr="004D0752">
        <w:tc>
          <w:tcPr>
            <w:tcW w:w="8856" w:type="dxa"/>
          </w:tcPr>
          <w:p w14:paraId="52743C1D" w14:textId="77777777" w:rsidR="004D0752" w:rsidRPr="004D0752" w:rsidRDefault="004D0752">
            <w:pPr>
              <w:rPr>
                <w:sz w:val="36"/>
                <w:szCs w:val="36"/>
              </w:rPr>
            </w:pPr>
          </w:p>
        </w:tc>
      </w:tr>
    </w:tbl>
    <w:p w14:paraId="51D95D94" w14:textId="77777777" w:rsidR="004D0752" w:rsidRDefault="008F7FCC" w:rsidP="004D0752">
      <w:r>
        <w:lastRenderedPageBreak/>
        <w:t>Examine the following student explanation.</w:t>
      </w:r>
    </w:p>
    <w:p w14:paraId="1AE7CDC3" w14:textId="77777777" w:rsidR="008F7FCC" w:rsidRDefault="008F7FCC" w:rsidP="004D0752"/>
    <w:p w14:paraId="49CD60E5" w14:textId="77777777" w:rsidR="008F7FCC" w:rsidRPr="008F7FCC" w:rsidRDefault="008F7FCC" w:rsidP="004D0752">
      <w:pPr>
        <w:rPr>
          <w:b/>
        </w:rPr>
      </w:pPr>
      <w:r w:rsidRPr="008F7FCC">
        <w:rPr>
          <w:b/>
        </w:rPr>
        <w:t>Brandon’s First Explanation about Soap and Fat</w:t>
      </w:r>
    </w:p>
    <w:p w14:paraId="670B0DBA" w14:textId="77777777" w:rsidR="008F7FCC" w:rsidRDefault="008F7FCC" w:rsidP="004D075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EB4B0E" wp14:editId="62AB2C61">
                <wp:simplePos x="0" y="0"/>
                <wp:positionH relativeFrom="column">
                  <wp:posOffset>0</wp:posOffset>
                </wp:positionH>
                <wp:positionV relativeFrom="paragraph">
                  <wp:posOffset>50165</wp:posOffset>
                </wp:positionV>
                <wp:extent cx="5257800" cy="1828800"/>
                <wp:effectExtent l="0" t="0" r="25400" b="254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0" cy="18288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5E4826" w14:textId="77777777" w:rsidR="0026659D" w:rsidRPr="008F7FCC" w:rsidRDefault="0026659D">
                            <w:pPr>
                              <w:rPr>
                                <w:rFonts w:ascii="Bradley Hand ITC TT-Bold" w:hAnsi="Bradley Hand ITC TT-Bold"/>
                                <w:sz w:val="36"/>
                                <w:szCs w:val="36"/>
                              </w:rPr>
                            </w:pPr>
                            <w:r w:rsidRPr="008F7FCC">
                              <w:rPr>
                                <w:rFonts w:ascii="Bradley Hand ITC TT-Bold" w:hAnsi="Bradley Hand ITC TT-Bold"/>
                                <w:sz w:val="36"/>
                                <w:szCs w:val="36"/>
                              </w:rPr>
                              <w:t xml:space="preserve">Fat and soap are both stuff but they are different substances. Fat is used for cooking and soap is used for washing. </w:t>
                            </w:r>
                            <w:proofErr w:type="gramStart"/>
                            <w:r w:rsidRPr="008F7FCC">
                              <w:rPr>
                                <w:rFonts w:ascii="Bradley Hand ITC TT-Bold" w:hAnsi="Bradley Hand ITC TT-Bold"/>
                                <w:sz w:val="36"/>
                                <w:szCs w:val="36"/>
                              </w:rPr>
                              <w:t>The are</w:t>
                            </w:r>
                            <w:proofErr w:type="gramEnd"/>
                            <w:r w:rsidRPr="008F7FCC">
                              <w:rPr>
                                <w:rFonts w:ascii="Bradley Hand ITC TT-Bold" w:hAnsi="Bradley Hand ITC TT-Bold"/>
                                <w:sz w:val="36"/>
                                <w:szCs w:val="36"/>
                              </w:rPr>
                              <w:t xml:space="preserve"> both things we use everyday. The data table is my evidence that they are different substances. Stuff can be different substances if you have the right data to show it.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0;margin-top:3.95pt;width:414pt;height:2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" fillcolor="white [3201]" strokecolor="black [3200]" strokeweight="2pt">
                <v:textbox>
                  <w:txbxContent>
                    <w:p w14:paraId="565E4826" w14:textId="77777777" w:rsidR="0026659D" w:rsidRPr="008F7FCC" w:rsidRDefault="0026659D">
                      <w:pPr>
                        <w:rPr>
                          <w:rFonts w:ascii="Bradley Hand ITC TT-Bold" w:hAnsi="Bradley Hand ITC TT-Bold"/>
                          <w:sz w:val="36"/>
                          <w:szCs w:val="36"/>
                        </w:rPr>
                      </w:pPr>
                      <w:r w:rsidRPr="008F7FCC">
                        <w:rPr>
                          <w:rFonts w:ascii="Bradley Hand ITC TT-Bold" w:hAnsi="Bradley Hand ITC TT-Bold"/>
                          <w:sz w:val="36"/>
                          <w:szCs w:val="36"/>
                        </w:rPr>
                        <w:t xml:space="preserve">Fat and soap are both stuff but they are different substances. Fat is used for cooking and soap is used for washing. </w:t>
                      </w:r>
                      <w:proofErr w:type="gramStart"/>
                      <w:r w:rsidRPr="008F7FCC">
                        <w:rPr>
                          <w:rFonts w:ascii="Bradley Hand ITC TT-Bold" w:hAnsi="Bradley Hand ITC TT-Bold"/>
                          <w:sz w:val="36"/>
                          <w:szCs w:val="36"/>
                        </w:rPr>
                        <w:t>The are</w:t>
                      </w:r>
                      <w:proofErr w:type="gramEnd"/>
                      <w:r w:rsidRPr="008F7FCC">
                        <w:rPr>
                          <w:rFonts w:ascii="Bradley Hand ITC TT-Bold" w:hAnsi="Bradley Hand ITC TT-Bold"/>
                          <w:sz w:val="36"/>
                          <w:szCs w:val="36"/>
                        </w:rPr>
                        <w:t xml:space="preserve"> both things we use everyday. The data table is my evidence that they are different substances. Stuff can be different substances if you have the right data to show it.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E1A7EEC" w14:textId="77777777" w:rsidR="008F7FCC" w:rsidRDefault="008F7FCC" w:rsidP="004D0752">
      <w:r>
        <w:t>What strengths do you see in this scientific explanation?</w:t>
      </w:r>
    </w:p>
    <w:p w14:paraId="49840238" w14:textId="77777777" w:rsidR="008F7FCC" w:rsidRDefault="008F7FCC" w:rsidP="004D0752"/>
    <w:p w14:paraId="6855FA0E" w14:textId="77777777" w:rsidR="008F7FCC" w:rsidRDefault="008F7FCC" w:rsidP="004D0752"/>
    <w:p w14:paraId="4566D183" w14:textId="77777777" w:rsidR="008F7FCC" w:rsidRDefault="008F7FCC" w:rsidP="004D0752"/>
    <w:p w14:paraId="1480740C" w14:textId="77777777" w:rsidR="008F7FCC" w:rsidRDefault="008F7FCC" w:rsidP="004D0752"/>
    <w:p w14:paraId="1EF0A197" w14:textId="77777777" w:rsidR="008F7FCC" w:rsidRDefault="008F7FCC" w:rsidP="004D0752"/>
    <w:p w14:paraId="1073DE4C" w14:textId="77777777" w:rsidR="008F7FCC" w:rsidRDefault="008F7FCC" w:rsidP="004D0752"/>
    <w:p w14:paraId="4823C52D" w14:textId="77777777" w:rsidR="008F7FCC" w:rsidRDefault="008F7FCC" w:rsidP="004D0752"/>
    <w:p w14:paraId="1F5038B3" w14:textId="77777777" w:rsidR="008F7FCC" w:rsidRDefault="008F7FCC" w:rsidP="004D0752"/>
    <w:p w14:paraId="639BED56" w14:textId="77777777" w:rsidR="008F7FCC" w:rsidRDefault="008F7FCC" w:rsidP="004D0752">
      <w:r>
        <w:t>What feedback might you give to this student?</w:t>
      </w:r>
    </w:p>
    <w:p w14:paraId="6FECF2ED" w14:textId="77777777" w:rsidR="008F7FCC" w:rsidRDefault="008F7FCC" w:rsidP="004D0752"/>
    <w:p w14:paraId="70306382" w14:textId="77777777" w:rsidR="008F7FCC" w:rsidRDefault="008F7FCC" w:rsidP="004D0752"/>
    <w:p w14:paraId="0B666459" w14:textId="77777777" w:rsidR="008F7FCC" w:rsidRDefault="008F7FCC" w:rsidP="004D0752"/>
    <w:p w14:paraId="72245005" w14:textId="77777777" w:rsidR="008F7FCC" w:rsidRDefault="008F7FCC" w:rsidP="004D0752"/>
    <w:p w14:paraId="761EB7AA" w14:textId="77777777" w:rsidR="008F7FCC" w:rsidRDefault="008F7FCC" w:rsidP="004D0752"/>
    <w:p w14:paraId="1378EBAC" w14:textId="77777777" w:rsidR="008F7FCC" w:rsidRDefault="008F7FCC" w:rsidP="004D0752"/>
    <w:p w14:paraId="20F5E327" w14:textId="77777777" w:rsidR="008F7FCC" w:rsidRDefault="008F7FCC" w:rsidP="004D0752"/>
    <w:p w14:paraId="14181574" w14:textId="77777777" w:rsidR="008F7FCC" w:rsidRDefault="008F7FCC" w:rsidP="004D0752"/>
    <w:p w14:paraId="7AFBC526" w14:textId="77777777" w:rsidR="008F7FCC" w:rsidRDefault="008F7FCC" w:rsidP="004D0752"/>
    <w:p w14:paraId="27C743FC" w14:textId="77777777" w:rsidR="008F7FCC" w:rsidRDefault="008F7FCC" w:rsidP="004D0752">
      <w:r>
        <w:t>What are some key features/components of a quality scientific explanation?</w:t>
      </w:r>
    </w:p>
    <w:p w14:paraId="2287D3B8" w14:textId="77777777" w:rsidR="008F7FCC" w:rsidRDefault="008F7FCC" w:rsidP="004D0752"/>
    <w:p w14:paraId="4FD20406" w14:textId="77777777" w:rsidR="008F7FCC" w:rsidRDefault="008F7FCC" w:rsidP="004D0752"/>
    <w:p w14:paraId="46F12D46" w14:textId="77777777" w:rsidR="008F7FCC" w:rsidRDefault="008F7FCC" w:rsidP="004D0752"/>
    <w:p w14:paraId="2D62C121" w14:textId="77777777" w:rsidR="008F7FCC" w:rsidRDefault="008F7FCC" w:rsidP="004D0752"/>
    <w:p w14:paraId="4097DBA4" w14:textId="77777777" w:rsidR="008F7FCC" w:rsidRDefault="008F7FCC" w:rsidP="004D0752"/>
    <w:p w14:paraId="1CD1F574" w14:textId="77777777" w:rsidR="008F7FCC" w:rsidRDefault="008F7FCC" w:rsidP="004D0752"/>
    <w:p w14:paraId="3DC21292" w14:textId="77777777" w:rsidR="008F7FCC" w:rsidRDefault="008F7FCC" w:rsidP="004D0752"/>
    <w:p w14:paraId="594F440D" w14:textId="77777777" w:rsidR="008F7FCC" w:rsidRDefault="008F7FCC" w:rsidP="004D0752"/>
    <w:p w14:paraId="50F29ED5" w14:textId="77777777" w:rsidR="008F7FCC" w:rsidRDefault="008F7FCC" w:rsidP="004D0752"/>
    <w:p w14:paraId="06C431BE" w14:textId="77777777" w:rsidR="008F7FCC" w:rsidRDefault="008F7FCC" w:rsidP="004D0752"/>
    <w:p w14:paraId="2FB4E9C4" w14:textId="77777777" w:rsidR="008F7FCC" w:rsidRDefault="008F7FCC" w:rsidP="004D0752"/>
    <w:p w14:paraId="4A78D054" w14:textId="77777777" w:rsidR="008F7FCC" w:rsidRDefault="008F7FCC" w:rsidP="008F7FCC">
      <w:r w:rsidRPr="008F7FCC">
        <w:t>Examine the following explanation.</w:t>
      </w:r>
    </w:p>
    <w:p w14:paraId="17DD1556" w14:textId="77777777" w:rsidR="008F7FCC" w:rsidRPr="008F7FCC" w:rsidRDefault="008F7FCC" w:rsidP="008F7FCC"/>
    <w:p w14:paraId="17885086" w14:textId="0D31244F" w:rsidR="008F7FCC" w:rsidRPr="008F7FCC" w:rsidRDefault="00DE221A" w:rsidP="008F7FCC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D26C57" wp14:editId="0082F318">
                <wp:simplePos x="0" y="0"/>
                <wp:positionH relativeFrom="column">
                  <wp:posOffset>0</wp:posOffset>
                </wp:positionH>
                <wp:positionV relativeFrom="paragraph">
                  <wp:posOffset>227965</wp:posOffset>
                </wp:positionV>
                <wp:extent cx="5257800" cy="3072130"/>
                <wp:effectExtent l="0" t="0" r="25400" b="2667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0" cy="307213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9B111E" w14:textId="5E757C2A" w:rsidR="0026659D" w:rsidRDefault="0026659D" w:rsidP="008F7FCC">
                            <w:pPr>
                              <w:rPr>
                                <w:rFonts w:ascii="Bradley Hand ITC TT-Bold" w:hAnsi="Bradley Hand ITC TT-Bol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Bradley Hand ITC TT-Bold" w:hAnsi="Bradley Hand ITC TT-Bold"/>
                                <w:sz w:val="36"/>
                                <w:szCs w:val="36"/>
                              </w:rPr>
                              <w:t>Fat and soap are different substances.</w:t>
                            </w:r>
                          </w:p>
                          <w:p w14:paraId="5B4E1B2D" w14:textId="3704D2F3" w:rsidR="0026659D" w:rsidRDefault="0026659D" w:rsidP="008F7FCC">
                            <w:pPr>
                              <w:rPr>
                                <w:rFonts w:ascii="Bradley Hand ITC TT-Bold" w:hAnsi="Bradley Hand ITC TT-Bol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Bradley Hand ITC TT-Bold" w:hAnsi="Bradley Hand ITC TT-Bold"/>
                                <w:sz w:val="36"/>
                                <w:szCs w:val="36"/>
                              </w:rPr>
                              <w:t>Fat is of white and soap is milky white.</w:t>
                            </w:r>
                          </w:p>
                          <w:p w14:paraId="5C2949E6" w14:textId="3DC1A85A" w:rsidR="0026659D" w:rsidRDefault="0026659D" w:rsidP="008F7FCC">
                            <w:pPr>
                              <w:rPr>
                                <w:rFonts w:ascii="Bradley Hand ITC TT-Bold" w:hAnsi="Bradley Hand ITC TT-Bol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Bradley Hand ITC TT-Bold" w:hAnsi="Bradley Hand ITC TT-Bold"/>
                                <w:sz w:val="36"/>
                                <w:szCs w:val="36"/>
                              </w:rPr>
                              <w:t xml:space="preserve">Fat </w:t>
                            </w:r>
                            <w:r w:rsidR="00DE221A">
                              <w:rPr>
                                <w:rFonts w:ascii="Bradley Hand ITC TT-Bold" w:hAnsi="Bradley Hand ITC TT-Bold"/>
                                <w:sz w:val="36"/>
                                <w:szCs w:val="36"/>
                              </w:rPr>
                              <w:t>is soft squishy and soap</w:t>
                            </w:r>
                            <w:r>
                              <w:rPr>
                                <w:rFonts w:ascii="Bradley Hand ITC TT-Bold" w:hAnsi="Bradley Hand ITC TT-Bold"/>
                                <w:sz w:val="36"/>
                                <w:szCs w:val="36"/>
                              </w:rPr>
                              <w:t xml:space="preserve"> is hard.</w:t>
                            </w:r>
                          </w:p>
                          <w:p w14:paraId="0A4CEA40" w14:textId="0066873F" w:rsidR="0026659D" w:rsidRDefault="0026659D" w:rsidP="008F7FCC">
                            <w:pPr>
                              <w:rPr>
                                <w:rFonts w:ascii="Bradley Hand ITC TT-Bold" w:hAnsi="Bradley Hand ITC TT-Bol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Bradley Hand ITC TT-Bold" w:hAnsi="Bradley Hand ITC TT-Bold"/>
                                <w:sz w:val="36"/>
                                <w:szCs w:val="36"/>
                              </w:rPr>
                              <w:t>Fat is soluble in oil, but soap is not soluble in oil.</w:t>
                            </w:r>
                          </w:p>
                          <w:p w14:paraId="3E2DDC3B" w14:textId="0A9BF1D4" w:rsidR="0026659D" w:rsidRPr="008F7FCC" w:rsidRDefault="0026659D" w:rsidP="008F7FCC">
                            <w:pPr>
                              <w:rPr>
                                <w:rFonts w:ascii="Bradley Hand ITC TT-Bold" w:hAnsi="Bradley Hand ITC TT-Bol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Bradley Hand ITC TT-Bold" w:hAnsi="Bradley Hand ITC TT-Bold"/>
                                <w:sz w:val="36"/>
                                <w:szCs w:val="36"/>
                              </w:rPr>
                              <w:t xml:space="preserve">Fat has a melting point of </w:t>
                            </w:r>
                            <w:r w:rsidR="00DE221A">
                              <w:rPr>
                                <w:rFonts w:ascii="Bradley Hand ITC TT-Bold" w:hAnsi="Bradley Hand ITC TT-Bold"/>
                                <w:sz w:val="36"/>
                                <w:szCs w:val="36"/>
                              </w:rPr>
                              <w:t>37 degrees C and soap has a melting point above 100 degrees C. Fat has a density of 0.92 g/cm3 and soap has a density of 0.84g/cm3. These are all properties. Because fat and soap have different properties, I know they are different.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0;margin-top:17.95pt;width:414pt;height:241.9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" fillcolor="white [3201]" strokecolor="black [3200]" strokeweight="2pt">
                <v:textbox>
                  <w:txbxContent>
                    <w:p w14:paraId="579B111E" w14:textId="5E757C2A" w:rsidR="0026659D" w:rsidRDefault="0026659D" w:rsidP="008F7FCC">
                      <w:pPr>
                        <w:rPr>
                          <w:rFonts w:ascii="Bradley Hand ITC TT-Bold" w:hAnsi="Bradley Hand ITC TT-Bold"/>
                          <w:sz w:val="36"/>
                          <w:szCs w:val="36"/>
                        </w:rPr>
                      </w:pPr>
                      <w:r>
                        <w:rPr>
                          <w:rFonts w:ascii="Bradley Hand ITC TT-Bold" w:hAnsi="Bradley Hand ITC TT-Bold"/>
                          <w:sz w:val="36"/>
                          <w:szCs w:val="36"/>
                        </w:rPr>
                        <w:t>Fat and soap are different substances.</w:t>
                      </w:r>
                    </w:p>
                    <w:p w14:paraId="5B4E1B2D" w14:textId="3704D2F3" w:rsidR="0026659D" w:rsidRDefault="0026659D" w:rsidP="008F7FCC">
                      <w:pPr>
                        <w:rPr>
                          <w:rFonts w:ascii="Bradley Hand ITC TT-Bold" w:hAnsi="Bradley Hand ITC TT-Bold"/>
                          <w:sz w:val="36"/>
                          <w:szCs w:val="36"/>
                        </w:rPr>
                      </w:pPr>
                      <w:r>
                        <w:rPr>
                          <w:rFonts w:ascii="Bradley Hand ITC TT-Bold" w:hAnsi="Bradley Hand ITC TT-Bold"/>
                          <w:sz w:val="36"/>
                          <w:szCs w:val="36"/>
                        </w:rPr>
                        <w:t>Fat is of white and soap is milky white.</w:t>
                      </w:r>
                    </w:p>
                    <w:p w14:paraId="5C2949E6" w14:textId="3DC1A85A" w:rsidR="0026659D" w:rsidRDefault="0026659D" w:rsidP="008F7FCC">
                      <w:pPr>
                        <w:rPr>
                          <w:rFonts w:ascii="Bradley Hand ITC TT-Bold" w:hAnsi="Bradley Hand ITC TT-Bold"/>
                          <w:sz w:val="36"/>
                          <w:szCs w:val="36"/>
                        </w:rPr>
                      </w:pPr>
                      <w:r>
                        <w:rPr>
                          <w:rFonts w:ascii="Bradley Hand ITC TT-Bold" w:hAnsi="Bradley Hand ITC TT-Bold"/>
                          <w:sz w:val="36"/>
                          <w:szCs w:val="36"/>
                        </w:rPr>
                        <w:t xml:space="preserve">Fat </w:t>
                      </w:r>
                      <w:r w:rsidR="00DE221A">
                        <w:rPr>
                          <w:rFonts w:ascii="Bradley Hand ITC TT-Bold" w:hAnsi="Bradley Hand ITC TT-Bold"/>
                          <w:sz w:val="36"/>
                          <w:szCs w:val="36"/>
                        </w:rPr>
                        <w:t>is soft squishy and soap</w:t>
                      </w:r>
                      <w:r>
                        <w:rPr>
                          <w:rFonts w:ascii="Bradley Hand ITC TT-Bold" w:hAnsi="Bradley Hand ITC TT-Bold"/>
                          <w:sz w:val="36"/>
                          <w:szCs w:val="36"/>
                        </w:rPr>
                        <w:t xml:space="preserve"> is hard.</w:t>
                      </w:r>
                    </w:p>
                    <w:p w14:paraId="0A4CEA40" w14:textId="0066873F" w:rsidR="0026659D" w:rsidRDefault="0026659D" w:rsidP="008F7FCC">
                      <w:pPr>
                        <w:rPr>
                          <w:rFonts w:ascii="Bradley Hand ITC TT-Bold" w:hAnsi="Bradley Hand ITC TT-Bold"/>
                          <w:sz w:val="36"/>
                          <w:szCs w:val="36"/>
                        </w:rPr>
                      </w:pPr>
                      <w:r>
                        <w:rPr>
                          <w:rFonts w:ascii="Bradley Hand ITC TT-Bold" w:hAnsi="Bradley Hand ITC TT-Bold"/>
                          <w:sz w:val="36"/>
                          <w:szCs w:val="36"/>
                        </w:rPr>
                        <w:t>Fat is soluble in oil, but soap is not soluble in oil.</w:t>
                      </w:r>
                    </w:p>
                    <w:p w14:paraId="3E2DDC3B" w14:textId="0A9BF1D4" w:rsidR="0026659D" w:rsidRPr="008F7FCC" w:rsidRDefault="0026659D" w:rsidP="008F7FCC">
                      <w:pPr>
                        <w:rPr>
                          <w:rFonts w:ascii="Bradley Hand ITC TT-Bold" w:hAnsi="Bradley Hand ITC TT-Bold"/>
                          <w:sz w:val="36"/>
                          <w:szCs w:val="36"/>
                        </w:rPr>
                      </w:pPr>
                      <w:r>
                        <w:rPr>
                          <w:rFonts w:ascii="Bradley Hand ITC TT-Bold" w:hAnsi="Bradley Hand ITC TT-Bold"/>
                          <w:sz w:val="36"/>
                          <w:szCs w:val="36"/>
                        </w:rPr>
                        <w:t xml:space="preserve">Fat has a melting point of </w:t>
                      </w:r>
                      <w:r w:rsidR="00DE221A">
                        <w:rPr>
                          <w:rFonts w:ascii="Bradley Hand ITC TT-Bold" w:hAnsi="Bradley Hand ITC TT-Bold"/>
                          <w:sz w:val="36"/>
                          <w:szCs w:val="36"/>
                        </w:rPr>
                        <w:t>37 degrees C and soap has a melting point above 100 degrees C. Fat has a density of 0.92 g/cm3 and soap has a density of 0.84g/cm3. These are all properties. Because fat and soap have different properties, I know they are different.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F7FCC" w:rsidRPr="008F7FCC">
        <w:rPr>
          <w:b/>
        </w:rPr>
        <w:t xml:space="preserve">Brandon’s </w:t>
      </w:r>
      <w:r w:rsidR="008F7FCC">
        <w:rPr>
          <w:b/>
        </w:rPr>
        <w:t>Second</w:t>
      </w:r>
      <w:r w:rsidR="008F7FCC" w:rsidRPr="008F7FCC">
        <w:rPr>
          <w:b/>
        </w:rPr>
        <w:t xml:space="preserve"> Explanation about Soap and Fat</w:t>
      </w:r>
    </w:p>
    <w:p w14:paraId="6385D4B5" w14:textId="1443EEE9" w:rsidR="008F7FCC" w:rsidRDefault="008F7FCC" w:rsidP="008F7FCC"/>
    <w:p w14:paraId="203E0E28" w14:textId="2C040E80" w:rsidR="008F7FCC" w:rsidRDefault="00DE221A" w:rsidP="004D0752">
      <w:r>
        <w:t>What changes did Brandon make to his explanation?</w:t>
      </w:r>
    </w:p>
    <w:p w14:paraId="4964685A" w14:textId="77777777" w:rsidR="00DE221A" w:rsidRDefault="00DE221A" w:rsidP="004D0752"/>
    <w:p w14:paraId="32AD1B1E" w14:textId="77777777" w:rsidR="00DE221A" w:rsidRDefault="00DE221A" w:rsidP="004D0752"/>
    <w:p w14:paraId="35F626D7" w14:textId="77777777" w:rsidR="00DE221A" w:rsidRDefault="00DE221A" w:rsidP="004D0752"/>
    <w:p w14:paraId="3F3CD0E2" w14:textId="77777777" w:rsidR="00DE221A" w:rsidRDefault="00DE221A" w:rsidP="004D0752"/>
    <w:p w14:paraId="1B265295" w14:textId="77777777" w:rsidR="00DE221A" w:rsidRDefault="00DE221A" w:rsidP="004D0752"/>
    <w:p w14:paraId="283AE7DC" w14:textId="77777777" w:rsidR="00DE221A" w:rsidRDefault="00DE221A" w:rsidP="004D0752"/>
    <w:p w14:paraId="76DDB291" w14:textId="77777777" w:rsidR="00DE221A" w:rsidRDefault="00DE221A" w:rsidP="004D0752"/>
    <w:p w14:paraId="3218681A" w14:textId="77777777" w:rsidR="00DE221A" w:rsidRDefault="00DE221A" w:rsidP="004D0752"/>
    <w:p w14:paraId="6D5E77FF" w14:textId="7B4848A4" w:rsidR="00DE221A" w:rsidRDefault="00DE221A" w:rsidP="004D0752">
      <w:r>
        <w:t>In what ways did these changes make the explanation more clear?</w:t>
      </w:r>
    </w:p>
    <w:p w14:paraId="5C2E6793" w14:textId="77777777" w:rsidR="00DE221A" w:rsidRDefault="00DE221A" w:rsidP="004D0752"/>
    <w:p w14:paraId="1F17BE68" w14:textId="77777777" w:rsidR="00DE221A" w:rsidRDefault="00DE221A" w:rsidP="004D0752"/>
    <w:p w14:paraId="6CF054F3" w14:textId="77777777" w:rsidR="00DE221A" w:rsidRDefault="00DE221A" w:rsidP="004D0752"/>
    <w:p w14:paraId="5AF7DED1" w14:textId="77777777" w:rsidR="00DE221A" w:rsidRDefault="00DE221A" w:rsidP="004D0752"/>
    <w:p w14:paraId="722BF188" w14:textId="77777777" w:rsidR="00DE221A" w:rsidRDefault="00DE221A" w:rsidP="004D0752"/>
    <w:p w14:paraId="1ADDE70B" w14:textId="77777777" w:rsidR="00DE221A" w:rsidRDefault="00DE221A" w:rsidP="004D0752"/>
    <w:p w14:paraId="4DF5558E" w14:textId="77777777" w:rsidR="00DE221A" w:rsidRDefault="00DE221A" w:rsidP="004D0752"/>
    <w:p w14:paraId="57E00A24" w14:textId="77777777" w:rsidR="00DE221A" w:rsidRDefault="00DE221A" w:rsidP="004D0752"/>
    <w:p w14:paraId="48F1F3F3" w14:textId="6B6B6A35" w:rsidR="00DE221A" w:rsidRDefault="00DE221A" w:rsidP="004D0752">
      <w:r>
        <w:t>If you were going to teach your students to write scientific explanations, how might you scaffold this for them?</w:t>
      </w:r>
    </w:p>
    <w:p w14:paraId="05288833" w14:textId="77777777" w:rsidR="00DE221A" w:rsidRDefault="00DE221A" w:rsidP="004D0752"/>
    <w:p w14:paraId="07B1C550" w14:textId="77777777" w:rsidR="008F7FCC" w:rsidRDefault="008F7FCC" w:rsidP="004D0752"/>
    <w:sectPr w:rsidR="008F7FCC" w:rsidSect="00412ED8">
      <w:head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5B6C89" w14:textId="77777777" w:rsidR="0026659D" w:rsidRDefault="0026659D" w:rsidP="004D0752">
      <w:r>
        <w:separator/>
      </w:r>
    </w:p>
  </w:endnote>
  <w:endnote w:type="continuationSeparator" w:id="0">
    <w:p w14:paraId="7FC0524A" w14:textId="77777777" w:rsidR="0026659D" w:rsidRDefault="0026659D" w:rsidP="004D07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Bradley Hand ITC TT-Bold">
    <w:panose1 w:val="00000700000000000000"/>
    <w:charset w:val="00"/>
    <w:family w:val="auto"/>
    <w:pitch w:val="variable"/>
    <w:sig w:usb0="800000FF" w:usb1="5000204A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CE2E39" w14:textId="77777777" w:rsidR="0026659D" w:rsidRDefault="0026659D" w:rsidP="004D0752">
      <w:r>
        <w:separator/>
      </w:r>
    </w:p>
  </w:footnote>
  <w:footnote w:type="continuationSeparator" w:id="0">
    <w:p w14:paraId="1D09E257" w14:textId="77777777" w:rsidR="0026659D" w:rsidRDefault="0026659D" w:rsidP="004D075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D619F6" w14:textId="77777777" w:rsidR="0026659D" w:rsidRDefault="0026659D" w:rsidP="004D0752">
    <w:pPr>
      <w:pStyle w:val="Header"/>
      <w:jc w:val="center"/>
    </w:pPr>
    <w:r>
      <w:t>Write a Scientific Explanation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752"/>
    <w:rsid w:val="0026659D"/>
    <w:rsid w:val="00371308"/>
    <w:rsid w:val="00412ED8"/>
    <w:rsid w:val="004D0752"/>
    <w:rsid w:val="008F7FCC"/>
    <w:rsid w:val="00DE221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B171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075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752"/>
  </w:style>
  <w:style w:type="paragraph" w:styleId="Footer">
    <w:name w:val="footer"/>
    <w:basedOn w:val="Normal"/>
    <w:link w:val="FooterChar"/>
    <w:uiPriority w:val="99"/>
    <w:unhideWhenUsed/>
    <w:rsid w:val="004D075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752"/>
  </w:style>
  <w:style w:type="table" w:styleId="TableGrid">
    <w:name w:val="Table Grid"/>
    <w:basedOn w:val="TableNormal"/>
    <w:uiPriority w:val="59"/>
    <w:rsid w:val="004D07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075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752"/>
  </w:style>
  <w:style w:type="paragraph" w:styleId="Footer">
    <w:name w:val="footer"/>
    <w:basedOn w:val="Normal"/>
    <w:link w:val="FooterChar"/>
    <w:uiPriority w:val="99"/>
    <w:unhideWhenUsed/>
    <w:rsid w:val="004D075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752"/>
  </w:style>
  <w:style w:type="table" w:styleId="TableGrid">
    <w:name w:val="Table Grid"/>
    <w:basedOn w:val="TableNormal"/>
    <w:uiPriority w:val="59"/>
    <w:rsid w:val="004D07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164</Words>
  <Characters>936</Characters>
  <Application>Microsoft Macintosh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 Robbins</dc:creator>
  <cp:keywords/>
  <dc:description/>
  <cp:lastModifiedBy>Kirk Robbins</cp:lastModifiedBy>
  <cp:revision>3</cp:revision>
  <dcterms:created xsi:type="dcterms:W3CDTF">2012-10-18T20:03:00Z</dcterms:created>
  <dcterms:modified xsi:type="dcterms:W3CDTF">2012-10-18T20:28:00Z</dcterms:modified>
</cp:coreProperties>
</file>